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4F32">
        <w:rPr>
          <w:rFonts w:ascii="Times New Roman" w:hAnsi="Times New Roman" w:cs="Times New Roman"/>
          <w:b/>
          <w:sz w:val="28"/>
          <w:szCs w:val="28"/>
          <w:lang w:val="uk-UA"/>
        </w:rPr>
        <w:t>Барському І.І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Барському Ігорю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аражинці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4F32" w:rsidRPr="00FF6D6D" w:rsidRDefault="00A710B4" w:rsidP="006A4F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Барському Ігорю Івановичу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6A4F3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="006A4F3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6A4F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6A4F3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A4F32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ького району</w:t>
      </w:r>
      <w:proofErr w:type="gramStart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A4F32">
        <w:rPr>
          <w:rFonts w:ascii="Times New Roman" w:hAnsi="Times New Roman" w:cs="Times New Roman"/>
          <w:sz w:val="28"/>
          <w:szCs w:val="28"/>
          <w:lang w:val="uk-UA"/>
        </w:rPr>
        <w:t>інницької області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6A4F32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640" w:rsidRDefault="00DD2640" w:rsidP="00CC5541">
      <w:pPr>
        <w:spacing w:after="0" w:line="240" w:lineRule="auto"/>
      </w:pPr>
      <w:r>
        <w:separator/>
      </w:r>
    </w:p>
  </w:endnote>
  <w:endnote w:type="continuationSeparator" w:id="0">
    <w:p w:rsidR="00DD2640" w:rsidRDefault="00DD26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640" w:rsidRDefault="00DD2640" w:rsidP="00CC5541">
      <w:pPr>
        <w:spacing w:after="0" w:line="240" w:lineRule="auto"/>
      </w:pPr>
      <w:r>
        <w:separator/>
      </w:r>
    </w:p>
  </w:footnote>
  <w:footnote w:type="continuationSeparator" w:id="0">
    <w:p w:rsidR="00DD2640" w:rsidRDefault="00DD26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2021-09-14T06:36:00Z</dcterms:created>
  <dcterms:modified xsi:type="dcterms:W3CDTF">2021-09-14T06:36:00Z</dcterms:modified>
</cp:coreProperties>
</file>